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CC" w:rsidRPr="00002FCC" w:rsidRDefault="00002FCC" w:rsidP="00002FCC">
      <w:pPr>
        <w:tabs>
          <w:tab w:val="left" w:pos="0"/>
        </w:tabs>
        <w:rPr>
          <w:b/>
          <w:noProof/>
          <w:sz w:val="12"/>
          <w:szCs w:val="30"/>
        </w:rPr>
      </w:pPr>
      <w:r w:rsidRPr="00002FCC">
        <w:rPr>
          <w:b/>
          <w:noProof/>
          <w:sz w:val="12"/>
          <w:szCs w:val="30"/>
        </w:rPr>
        <w:t xml:space="preserve">                                                                                                                            </w:t>
      </w:r>
      <w:r>
        <w:rPr>
          <w:b/>
          <w:noProof/>
          <w:sz w:val="12"/>
          <w:szCs w:val="30"/>
        </w:rPr>
        <w:t xml:space="preserve">                    </w:t>
      </w:r>
      <w:r w:rsidRPr="00002FCC">
        <w:rPr>
          <w:b/>
          <w:noProof/>
          <w:sz w:val="12"/>
          <w:szCs w:val="30"/>
        </w:rPr>
        <w:t xml:space="preserve">           </w:t>
      </w:r>
      <w:r>
        <w:rPr>
          <w:b/>
          <w:noProof/>
          <w:sz w:val="12"/>
          <w:szCs w:val="30"/>
        </w:rPr>
        <w:drawing>
          <wp:inline distT="0" distB="0" distL="0" distR="0">
            <wp:extent cx="5334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FCC" w:rsidRPr="00002FCC" w:rsidRDefault="00002FCC" w:rsidP="00002FCC">
      <w:pPr>
        <w:tabs>
          <w:tab w:val="left" w:pos="0"/>
        </w:tabs>
        <w:rPr>
          <w:sz w:val="20"/>
          <w:szCs w:val="20"/>
        </w:rPr>
      </w:pPr>
    </w:p>
    <w:p w:rsidR="00002FCC" w:rsidRPr="00002FCC" w:rsidRDefault="00002FCC" w:rsidP="00002FCC">
      <w:pPr>
        <w:rPr>
          <w:b/>
          <w:sz w:val="28"/>
          <w:szCs w:val="28"/>
        </w:rPr>
      </w:pPr>
      <w:r w:rsidRPr="00002FCC">
        <w:rPr>
          <w:b/>
          <w:sz w:val="28"/>
          <w:szCs w:val="28"/>
        </w:rPr>
        <w:t xml:space="preserve">                 АДМИНИСТРАЦИЯ  КРУТОЯРСКОГО СЕЛЬСОВЕТА</w:t>
      </w:r>
    </w:p>
    <w:p w:rsidR="00002FCC" w:rsidRPr="00002FCC" w:rsidRDefault="00002FCC" w:rsidP="00002FCC">
      <w:pPr>
        <w:rPr>
          <w:b/>
          <w:sz w:val="28"/>
          <w:szCs w:val="28"/>
        </w:rPr>
      </w:pPr>
      <w:r w:rsidRPr="00002FCC">
        <w:rPr>
          <w:b/>
          <w:sz w:val="28"/>
          <w:szCs w:val="28"/>
        </w:rPr>
        <w:t xml:space="preserve">                                          </w:t>
      </w:r>
      <w:r w:rsidR="0082264E">
        <w:rPr>
          <w:b/>
          <w:sz w:val="28"/>
          <w:szCs w:val="28"/>
        </w:rPr>
        <w:t xml:space="preserve">    </w:t>
      </w:r>
      <w:r w:rsidRPr="00002FCC">
        <w:rPr>
          <w:b/>
          <w:sz w:val="28"/>
          <w:szCs w:val="28"/>
        </w:rPr>
        <w:t xml:space="preserve">  УЖУРСКОГО РАЙОНА </w:t>
      </w:r>
    </w:p>
    <w:p w:rsidR="00002FCC" w:rsidRPr="00002FCC" w:rsidRDefault="00002FCC" w:rsidP="00002FCC">
      <w:pPr>
        <w:rPr>
          <w:b/>
          <w:sz w:val="28"/>
          <w:szCs w:val="28"/>
        </w:rPr>
      </w:pPr>
      <w:r w:rsidRPr="00002FCC">
        <w:rPr>
          <w:b/>
          <w:sz w:val="28"/>
          <w:szCs w:val="28"/>
        </w:rPr>
        <w:t xml:space="preserve">                                         </w:t>
      </w:r>
      <w:r w:rsidR="0082264E">
        <w:rPr>
          <w:b/>
          <w:sz w:val="28"/>
          <w:szCs w:val="28"/>
        </w:rPr>
        <w:t xml:space="preserve">      </w:t>
      </w:r>
      <w:r w:rsidRPr="00002FCC">
        <w:rPr>
          <w:b/>
          <w:sz w:val="28"/>
          <w:szCs w:val="28"/>
        </w:rPr>
        <w:t xml:space="preserve">КРАСНОЯРСКОГО КРАЯ                                                   </w:t>
      </w:r>
    </w:p>
    <w:p w:rsidR="00002FCC" w:rsidRPr="00002FCC" w:rsidRDefault="00002FCC" w:rsidP="00002FCC">
      <w:pPr>
        <w:tabs>
          <w:tab w:val="left" w:pos="44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02FCC" w:rsidRPr="00002FCC" w:rsidRDefault="00002FCC" w:rsidP="00002FCC">
      <w:pPr>
        <w:widowControl w:val="0"/>
        <w:autoSpaceDE w:val="0"/>
        <w:autoSpaceDN w:val="0"/>
        <w:adjustRightInd w:val="0"/>
        <w:rPr>
          <w:b/>
          <w:bCs/>
          <w:color w:val="000000"/>
          <w:sz w:val="44"/>
          <w:szCs w:val="44"/>
        </w:rPr>
      </w:pPr>
      <w:r w:rsidRPr="00002FCC">
        <w:rPr>
          <w:b/>
          <w:bCs/>
          <w:color w:val="000000"/>
          <w:sz w:val="44"/>
          <w:szCs w:val="44"/>
        </w:rPr>
        <w:t xml:space="preserve">                       </w:t>
      </w:r>
      <w:r w:rsidR="009B0775">
        <w:rPr>
          <w:b/>
          <w:bCs/>
          <w:color w:val="000000"/>
          <w:sz w:val="44"/>
          <w:szCs w:val="44"/>
        </w:rPr>
        <w:t xml:space="preserve">     ПОСТАНОВЛЕНИЕ</w:t>
      </w:r>
    </w:p>
    <w:p w:rsidR="00002FCC" w:rsidRPr="00002FCC" w:rsidRDefault="00002FCC" w:rsidP="00002FCC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826C03" w:rsidRPr="00476231" w:rsidRDefault="009B0775" w:rsidP="00002FCC">
      <w:pPr>
        <w:rPr>
          <w:szCs w:val="28"/>
        </w:rPr>
      </w:pPr>
      <w:r>
        <w:rPr>
          <w:b/>
          <w:color w:val="000000"/>
          <w:spacing w:val="-3"/>
          <w:sz w:val="28"/>
          <w:szCs w:val="28"/>
        </w:rPr>
        <w:t>03.06</w:t>
      </w:r>
      <w:r w:rsidR="00002FCC" w:rsidRPr="00002FCC">
        <w:rPr>
          <w:b/>
          <w:color w:val="000000"/>
          <w:spacing w:val="-3"/>
          <w:sz w:val="28"/>
          <w:szCs w:val="28"/>
        </w:rPr>
        <w:t>.2024 г.</w:t>
      </w:r>
      <w:r w:rsidR="00002FCC" w:rsidRPr="00002FCC">
        <w:rPr>
          <w:b/>
          <w:color w:val="000000"/>
          <w:sz w:val="28"/>
          <w:szCs w:val="28"/>
        </w:rPr>
        <w:tab/>
        <w:t xml:space="preserve">                                </w:t>
      </w:r>
      <w:r w:rsidR="00002FCC" w:rsidRPr="00002FCC">
        <w:rPr>
          <w:b/>
          <w:color w:val="000000"/>
          <w:spacing w:val="-3"/>
          <w:sz w:val="28"/>
          <w:szCs w:val="28"/>
        </w:rPr>
        <w:t xml:space="preserve">с. Крутояр                 </w:t>
      </w:r>
      <w:r w:rsidR="00002FCC" w:rsidRPr="00002FCC">
        <w:rPr>
          <w:b/>
          <w:color w:val="000000"/>
          <w:sz w:val="28"/>
          <w:szCs w:val="28"/>
        </w:rPr>
        <w:t xml:space="preserve">                      </w:t>
      </w:r>
      <w:r w:rsidR="00002FCC">
        <w:rPr>
          <w:b/>
          <w:color w:val="000000"/>
          <w:sz w:val="28"/>
          <w:szCs w:val="28"/>
        </w:rPr>
        <w:t xml:space="preserve">    </w:t>
      </w:r>
      <w:r w:rsidR="00002FCC" w:rsidRPr="00002FCC">
        <w:rPr>
          <w:b/>
          <w:color w:val="000000"/>
          <w:sz w:val="28"/>
          <w:szCs w:val="28"/>
        </w:rPr>
        <w:t xml:space="preserve">  № </w:t>
      </w:r>
      <w:r>
        <w:rPr>
          <w:b/>
          <w:color w:val="000000"/>
          <w:sz w:val="28"/>
          <w:szCs w:val="28"/>
        </w:rPr>
        <w:t>39</w:t>
      </w:r>
      <w:bookmarkStart w:id="0" w:name="_GoBack"/>
      <w:bookmarkEnd w:id="0"/>
      <w:r w:rsidR="00002FCC" w:rsidRPr="00002FCC">
        <w:rPr>
          <w:b/>
          <w:color w:val="000000"/>
          <w:sz w:val="28"/>
          <w:szCs w:val="28"/>
        </w:rPr>
        <w:t xml:space="preserve"> </w:t>
      </w:r>
      <w:r w:rsidR="00002FCC">
        <w:rPr>
          <w:b/>
          <w:color w:val="000000"/>
          <w:sz w:val="28"/>
          <w:szCs w:val="28"/>
        </w:rPr>
        <w:t xml:space="preserve">  </w:t>
      </w:r>
    </w:p>
    <w:p w:rsidR="00550033" w:rsidRDefault="00550033" w:rsidP="005B1218">
      <w:pPr>
        <w:tabs>
          <w:tab w:val="left" w:pos="5670"/>
        </w:tabs>
        <w:ind w:right="3260"/>
        <w:jc w:val="both"/>
        <w:rPr>
          <w:sz w:val="28"/>
          <w:szCs w:val="28"/>
        </w:rPr>
      </w:pPr>
    </w:p>
    <w:p w:rsidR="00FC138E" w:rsidRPr="00826C03" w:rsidRDefault="00FC138E" w:rsidP="005B1218">
      <w:pPr>
        <w:tabs>
          <w:tab w:val="left" w:pos="5670"/>
        </w:tabs>
        <w:ind w:right="3260"/>
        <w:jc w:val="both"/>
        <w:rPr>
          <w:sz w:val="28"/>
          <w:szCs w:val="28"/>
        </w:rPr>
      </w:pPr>
      <w:r w:rsidRPr="00826C03">
        <w:rPr>
          <w:sz w:val="28"/>
          <w:szCs w:val="28"/>
        </w:rPr>
        <w:t>Об утверждении Порядка 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FC138E" w:rsidRPr="005507BB" w:rsidRDefault="00FC138E" w:rsidP="004738C1">
      <w:pPr>
        <w:jc w:val="center"/>
        <w:rPr>
          <w:sz w:val="28"/>
          <w:szCs w:val="28"/>
        </w:rPr>
      </w:pPr>
    </w:p>
    <w:p w:rsidR="00FC138E" w:rsidRPr="00A376FE" w:rsidRDefault="00826C03" w:rsidP="00473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6FE">
        <w:rPr>
          <w:sz w:val="28"/>
          <w:szCs w:val="28"/>
          <w:shd w:val="clear" w:color="auto" w:fill="FFFFFF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в</w:t>
      </w:r>
      <w:r w:rsidRPr="00A376FE">
        <w:rPr>
          <w:color w:val="444444"/>
          <w:sz w:val="28"/>
          <w:szCs w:val="28"/>
          <w:shd w:val="clear" w:color="auto" w:fill="FFFFFF"/>
        </w:rPr>
        <w:t xml:space="preserve"> </w:t>
      </w:r>
      <w:r w:rsidRPr="00A376FE">
        <w:rPr>
          <w:sz w:val="28"/>
          <w:szCs w:val="28"/>
          <w:shd w:val="clear" w:color="auto" w:fill="FFFFFF"/>
        </w:rPr>
        <w:t>целях реализации положений статьи 9 Федерального закона от 25 декабря 2008 № 273-ФЗ «О противодействии коррупции»,</w:t>
      </w:r>
      <w:r w:rsidRPr="00A376FE">
        <w:rPr>
          <w:rFonts w:ascii="Helvetica" w:hAnsi="Helvetica" w:cs="Helvetica"/>
          <w:color w:val="444444"/>
          <w:sz w:val="28"/>
          <w:szCs w:val="28"/>
          <w:shd w:val="clear" w:color="auto" w:fill="FFFFFF"/>
        </w:rPr>
        <w:t> </w:t>
      </w:r>
      <w:r w:rsidRPr="00A376FE">
        <w:rPr>
          <w:sz w:val="28"/>
          <w:szCs w:val="28"/>
        </w:rPr>
        <w:t xml:space="preserve">руководствуясь Уставом </w:t>
      </w:r>
      <w:r w:rsidR="00550033">
        <w:rPr>
          <w:sz w:val="28"/>
          <w:szCs w:val="28"/>
        </w:rPr>
        <w:t>Крутоярского</w:t>
      </w:r>
      <w:r w:rsidRPr="00A376FE">
        <w:rPr>
          <w:sz w:val="28"/>
          <w:szCs w:val="28"/>
        </w:rPr>
        <w:t xml:space="preserve"> </w:t>
      </w:r>
      <w:r w:rsidR="00550033">
        <w:rPr>
          <w:sz w:val="28"/>
          <w:szCs w:val="28"/>
        </w:rPr>
        <w:t xml:space="preserve">сельсовета Ужурского района Красноярского края </w:t>
      </w:r>
      <w:r w:rsidR="00550033">
        <w:rPr>
          <w:b/>
          <w:sz w:val="28"/>
          <w:szCs w:val="28"/>
        </w:rPr>
        <w:t>ПОСТАНОВЛЯЮ</w:t>
      </w:r>
      <w:r w:rsidR="00FC138E" w:rsidRPr="00A376FE">
        <w:rPr>
          <w:sz w:val="28"/>
          <w:szCs w:val="28"/>
        </w:rPr>
        <w:t xml:space="preserve">: </w:t>
      </w:r>
    </w:p>
    <w:p w:rsidR="00826C03" w:rsidRPr="00A376FE" w:rsidRDefault="00826C03" w:rsidP="00473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138E" w:rsidRPr="00A376FE" w:rsidRDefault="00826C03" w:rsidP="004738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6FE">
        <w:rPr>
          <w:sz w:val="28"/>
          <w:szCs w:val="28"/>
        </w:rPr>
        <w:t xml:space="preserve">1. </w:t>
      </w:r>
      <w:r w:rsidR="00FC138E" w:rsidRPr="00A376FE">
        <w:rPr>
          <w:sz w:val="28"/>
          <w:szCs w:val="28"/>
        </w:rPr>
        <w:t xml:space="preserve">Утвердить </w:t>
      </w:r>
      <w:r w:rsidRPr="00A376FE">
        <w:rPr>
          <w:sz w:val="28"/>
          <w:szCs w:val="28"/>
        </w:rPr>
        <w:t>Порядок</w:t>
      </w:r>
      <w:r w:rsidR="00FC138E" w:rsidRPr="00A376FE">
        <w:rPr>
          <w:sz w:val="28"/>
          <w:szCs w:val="28"/>
        </w:rPr>
        <w:t xml:space="preserve"> </w:t>
      </w:r>
      <w:r w:rsidRPr="00A376FE">
        <w:rPr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</w:t>
      </w:r>
      <w:r w:rsidR="00FC138E" w:rsidRPr="00A376FE">
        <w:rPr>
          <w:sz w:val="28"/>
          <w:szCs w:val="28"/>
        </w:rPr>
        <w:t xml:space="preserve"> </w:t>
      </w:r>
      <w:r w:rsidRPr="00A376FE">
        <w:rPr>
          <w:sz w:val="28"/>
          <w:szCs w:val="28"/>
        </w:rPr>
        <w:t>(Приложение № 1)</w:t>
      </w:r>
      <w:r w:rsidR="00FC138E" w:rsidRPr="00A376FE">
        <w:rPr>
          <w:sz w:val="28"/>
          <w:szCs w:val="28"/>
        </w:rPr>
        <w:t>.</w:t>
      </w:r>
    </w:p>
    <w:p w:rsidR="00550033" w:rsidRPr="00A376FE" w:rsidRDefault="00F34F17" w:rsidP="00550033">
      <w:pPr>
        <w:widowControl w:val="0"/>
        <w:tabs>
          <w:tab w:val="left" w:pos="0"/>
        </w:tabs>
        <w:autoSpaceDE w:val="0"/>
        <w:autoSpaceDN w:val="0"/>
        <w:adjustRightInd w:val="0"/>
        <w:ind w:firstLine="56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A376FE" w:rsidRPr="00A376FE">
        <w:rPr>
          <w:sz w:val="28"/>
          <w:szCs w:val="28"/>
        </w:rPr>
        <w:t xml:space="preserve">. </w:t>
      </w:r>
      <w:proofErr w:type="gramStart"/>
      <w:r w:rsidR="00A376FE" w:rsidRPr="00A376FE">
        <w:rPr>
          <w:sz w:val="28"/>
          <w:szCs w:val="28"/>
        </w:rPr>
        <w:t>Контроль за</w:t>
      </w:r>
      <w:proofErr w:type="gramEnd"/>
      <w:r w:rsidR="00A376FE" w:rsidRPr="00A376FE">
        <w:rPr>
          <w:sz w:val="28"/>
          <w:szCs w:val="28"/>
        </w:rPr>
        <w:t xml:space="preserve"> исполнением возложить на </w:t>
      </w:r>
      <w:r>
        <w:rPr>
          <w:sz w:val="28"/>
          <w:szCs w:val="28"/>
        </w:rPr>
        <w:t>главного</w:t>
      </w:r>
      <w:r w:rsidR="00A376FE" w:rsidRPr="00A376FE">
        <w:rPr>
          <w:sz w:val="28"/>
          <w:szCs w:val="28"/>
        </w:rPr>
        <w:t xml:space="preserve"> специалиста администрации </w:t>
      </w:r>
      <w:r>
        <w:rPr>
          <w:sz w:val="28"/>
          <w:szCs w:val="28"/>
        </w:rPr>
        <w:t>Ковалеву И.В.</w:t>
      </w:r>
    </w:p>
    <w:p w:rsidR="00550033" w:rsidRPr="00A376FE" w:rsidRDefault="00550033" w:rsidP="00550033">
      <w:pPr>
        <w:ind w:firstLine="56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76FE">
        <w:rPr>
          <w:sz w:val="28"/>
          <w:szCs w:val="28"/>
        </w:rPr>
        <w:t xml:space="preserve">. Постановление вступает в силу </w:t>
      </w:r>
      <w:r w:rsidR="00F34F17">
        <w:rPr>
          <w:sz w:val="28"/>
          <w:szCs w:val="28"/>
        </w:rPr>
        <w:t xml:space="preserve">в день, следующий за днем </w:t>
      </w:r>
      <w:r w:rsidRPr="00A376FE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A376FE">
        <w:rPr>
          <w:sz w:val="28"/>
          <w:szCs w:val="28"/>
        </w:rPr>
        <w:t xml:space="preserve">опубликования в </w:t>
      </w:r>
      <w:r w:rsidR="00F34F17">
        <w:rPr>
          <w:sz w:val="28"/>
          <w:szCs w:val="28"/>
        </w:rPr>
        <w:t>газете «Крутоярские вести»</w:t>
      </w:r>
      <w:r w:rsidRPr="00A376FE">
        <w:rPr>
          <w:sz w:val="28"/>
          <w:szCs w:val="28"/>
        </w:rPr>
        <w:t>.</w:t>
      </w:r>
    </w:p>
    <w:p w:rsidR="00A376FE" w:rsidRDefault="00A376FE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</w:p>
    <w:p w:rsidR="004738C1" w:rsidRPr="00A376FE" w:rsidRDefault="004738C1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color w:val="000000"/>
          <w:sz w:val="28"/>
          <w:szCs w:val="28"/>
          <w:lang w:eastAsia="en-US"/>
        </w:rPr>
      </w:pPr>
    </w:p>
    <w:p w:rsidR="0082264E" w:rsidRDefault="0082264E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2264E" w:rsidRDefault="0082264E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2264E" w:rsidRDefault="0082264E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2264E" w:rsidRDefault="0082264E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2264E" w:rsidRDefault="0082264E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376FE" w:rsidRPr="00A376FE" w:rsidRDefault="00A376FE" w:rsidP="004738C1">
      <w:pPr>
        <w:pStyle w:val="a3"/>
        <w:tabs>
          <w:tab w:val="right" w:pos="9921"/>
        </w:tabs>
        <w:spacing w:before="0" w:beforeAutospacing="0" w:after="0" w:afterAutospacing="0"/>
        <w:jc w:val="both"/>
        <w:rPr>
          <w:sz w:val="28"/>
          <w:szCs w:val="28"/>
        </w:rPr>
      </w:pPr>
      <w:r w:rsidRPr="00A376FE">
        <w:rPr>
          <w:sz w:val="28"/>
          <w:szCs w:val="28"/>
        </w:rPr>
        <w:t xml:space="preserve">Глава </w:t>
      </w:r>
      <w:r w:rsidR="00F34F17">
        <w:rPr>
          <w:sz w:val="28"/>
          <w:szCs w:val="28"/>
        </w:rPr>
        <w:t>сельсовета</w:t>
      </w:r>
      <w:r w:rsidRPr="00A376FE">
        <w:rPr>
          <w:sz w:val="28"/>
          <w:szCs w:val="28"/>
        </w:rPr>
        <w:t xml:space="preserve">                                                                             </w:t>
      </w:r>
      <w:r w:rsidR="00F34F17">
        <w:rPr>
          <w:sz w:val="28"/>
          <w:szCs w:val="28"/>
        </w:rPr>
        <w:t>Е.В. Можина</w:t>
      </w:r>
    </w:p>
    <w:p w:rsidR="00A376FE" w:rsidRPr="00A376FE" w:rsidRDefault="00A376FE" w:rsidP="004738C1">
      <w:pPr>
        <w:widowControl w:val="0"/>
        <w:autoSpaceDE w:val="0"/>
        <w:ind w:firstLine="563"/>
        <w:rPr>
          <w:sz w:val="28"/>
          <w:szCs w:val="28"/>
        </w:rPr>
      </w:pPr>
    </w:p>
    <w:p w:rsidR="00A376FE" w:rsidRDefault="00A376FE" w:rsidP="004738C1">
      <w:pPr>
        <w:widowControl w:val="0"/>
        <w:autoSpaceDE w:val="0"/>
        <w:ind w:firstLine="563"/>
        <w:rPr>
          <w:sz w:val="28"/>
          <w:szCs w:val="28"/>
        </w:rPr>
      </w:pPr>
    </w:p>
    <w:p w:rsidR="00F34F17" w:rsidRDefault="00F34F17" w:rsidP="004738C1">
      <w:pPr>
        <w:widowControl w:val="0"/>
        <w:autoSpaceDE w:val="0"/>
        <w:ind w:firstLine="563"/>
        <w:rPr>
          <w:sz w:val="28"/>
          <w:szCs w:val="28"/>
        </w:rPr>
      </w:pPr>
    </w:p>
    <w:p w:rsidR="00F34F17" w:rsidRDefault="00F34F17" w:rsidP="004738C1">
      <w:pPr>
        <w:widowControl w:val="0"/>
        <w:autoSpaceDE w:val="0"/>
        <w:ind w:firstLine="563"/>
        <w:rPr>
          <w:sz w:val="28"/>
          <w:szCs w:val="28"/>
        </w:rPr>
      </w:pPr>
    </w:p>
    <w:p w:rsidR="00F34F17" w:rsidRDefault="00F34F17" w:rsidP="004738C1">
      <w:pPr>
        <w:widowControl w:val="0"/>
        <w:autoSpaceDE w:val="0"/>
        <w:ind w:firstLine="563"/>
        <w:rPr>
          <w:sz w:val="28"/>
          <w:szCs w:val="28"/>
        </w:rPr>
      </w:pPr>
    </w:p>
    <w:p w:rsidR="00F34F17" w:rsidRDefault="00F34F17" w:rsidP="004738C1">
      <w:pPr>
        <w:widowControl w:val="0"/>
        <w:autoSpaceDE w:val="0"/>
        <w:ind w:firstLine="563"/>
        <w:rPr>
          <w:sz w:val="28"/>
          <w:szCs w:val="28"/>
        </w:rPr>
      </w:pPr>
    </w:p>
    <w:p w:rsidR="00F34F17" w:rsidRDefault="00F34F17" w:rsidP="004738C1">
      <w:pPr>
        <w:widowControl w:val="0"/>
        <w:autoSpaceDE w:val="0"/>
        <w:ind w:firstLine="563"/>
        <w:rPr>
          <w:sz w:val="28"/>
          <w:szCs w:val="28"/>
        </w:rPr>
      </w:pPr>
    </w:p>
    <w:p w:rsidR="00F34F17" w:rsidRDefault="00F34F17" w:rsidP="004738C1">
      <w:pPr>
        <w:widowControl w:val="0"/>
        <w:autoSpaceDE w:val="0"/>
        <w:ind w:firstLine="563"/>
        <w:rPr>
          <w:sz w:val="28"/>
          <w:szCs w:val="28"/>
        </w:rPr>
      </w:pPr>
    </w:p>
    <w:p w:rsidR="00F34F17" w:rsidRDefault="00F34F17" w:rsidP="004738C1">
      <w:pPr>
        <w:widowControl w:val="0"/>
        <w:autoSpaceDE w:val="0"/>
        <w:ind w:firstLine="563"/>
        <w:rPr>
          <w:sz w:val="28"/>
          <w:szCs w:val="28"/>
        </w:rPr>
      </w:pPr>
    </w:p>
    <w:p w:rsidR="00FC138E" w:rsidRDefault="00FC138E" w:rsidP="00FC138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E0DE6" w:rsidRPr="00584803" w:rsidRDefault="008E0DE6" w:rsidP="008E0DE6">
      <w:pPr>
        <w:jc w:val="center"/>
        <w:rPr>
          <w:b/>
          <w:sz w:val="23"/>
          <w:szCs w:val="23"/>
        </w:rPr>
      </w:pPr>
      <w:r w:rsidRPr="00584803">
        <w:rPr>
          <w:b/>
          <w:sz w:val="23"/>
          <w:szCs w:val="23"/>
        </w:rPr>
        <w:t>ПОРЯДОК</w:t>
      </w:r>
    </w:p>
    <w:p w:rsidR="008E0DE6" w:rsidRPr="00584803" w:rsidRDefault="008E0DE6" w:rsidP="008E0DE6">
      <w:pPr>
        <w:jc w:val="center"/>
        <w:rPr>
          <w:b/>
          <w:sz w:val="23"/>
          <w:szCs w:val="23"/>
        </w:rPr>
      </w:pPr>
      <w:r w:rsidRPr="00584803">
        <w:rPr>
          <w:b/>
          <w:sz w:val="23"/>
          <w:szCs w:val="23"/>
        </w:rPr>
        <w:t>уведомления представителя нанимателя (работодателя)</w:t>
      </w:r>
      <w:r w:rsidRPr="00584803">
        <w:rPr>
          <w:b/>
          <w:sz w:val="23"/>
          <w:szCs w:val="23"/>
        </w:rPr>
        <w:br w:type="textWrapping" w:clear="all"/>
        <w:t>о фактах обращения в целях склонения муниципального служащего к совершению коррупционных правонарушений</w:t>
      </w:r>
    </w:p>
    <w:p w:rsidR="008E0DE6" w:rsidRPr="00584803" w:rsidRDefault="008E0DE6" w:rsidP="008E0DE6">
      <w:pPr>
        <w:jc w:val="center"/>
        <w:rPr>
          <w:b/>
          <w:sz w:val="23"/>
          <w:szCs w:val="23"/>
        </w:rPr>
      </w:pPr>
    </w:p>
    <w:p w:rsidR="008E0DE6" w:rsidRPr="00584803" w:rsidRDefault="008E0DE6" w:rsidP="008E0DE6">
      <w:pPr>
        <w:jc w:val="center"/>
        <w:rPr>
          <w:b/>
          <w:sz w:val="23"/>
          <w:szCs w:val="23"/>
        </w:rPr>
      </w:pPr>
      <w:r w:rsidRPr="00584803">
        <w:rPr>
          <w:b/>
          <w:sz w:val="23"/>
          <w:szCs w:val="23"/>
        </w:rPr>
        <w:t>1. Общие положения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 xml:space="preserve">1.1. </w:t>
      </w:r>
      <w:proofErr w:type="gramStart"/>
      <w:r w:rsidRPr="00584803">
        <w:rPr>
          <w:sz w:val="23"/>
          <w:szCs w:val="23"/>
        </w:rPr>
        <w:t>Настоящий Порядок разработан во исполнение положений Федерального закона от 25.12.2008г. № 273-ФЗ «О противодействии коррупции» (далее - Федеральный закон № 273-ФЗ) и устанавливает процедуру уведомления муниципальными служащими администрации и ее структурных подразделений, наделенных правами юридического лица (далее – муниципальные служащие) представителя нанимателя (работодателя) о фактах обращения к ним в целях склонения их к совершению коррупционных правонарушений, а также регистрации таких уведомлений и организации</w:t>
      </w:r>
      <w:proofErr w:type="gramEnd"/>
      <w:r w:rsidRPr="00584803">
        <w:rPr>
          <w:sz w:val="23"/>
          <w:szCs w:val="23"/>
        </w:rPr>
        <w:t xml:space="preserve"> проверки содержащихся в них сведений.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1.2. В соответствии с частью 1 статьи 9 Федерального закона № 273-ФЗ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 Об уведомлении указанных органов муниципальному служащему необходимо сообщить в уведомлении представителю нанимателя.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1.3. В соответствии с пунктом 1 статьи 1 Федерального закона № 273-ФЗ коррупцией являются: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bookmarkStart w:id="1" w:name="Par3"/>
      <w:bookmarkEnd w:id="1"/>
      <w:proofErr w:type="gramStart"/>
      <w:r w:rsidRPr="00584803">
        <w:rPr>
          <w:sz w:val="23"/>
          <w:szCs w:val="23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8E0DE6" w:rsidRPr="00584803" w:rsidRDefault="008E0DE6" w:rsidP="004738C1">
      <w:pPr>
        <w:ind w:firstLine="567"/>
        <w:jc w:val="center"/>
        <w:rPr>
          <w:b/>
          <w:sz w:val="23"/>
          <w:szCs w:val="23"/>
        </w:rPr>
      </w:pPr>
      <w:r w:rsidRPr="00584803">
        <w:rPr>
          <w:b/>
          <w:sz w:val="23"/>
          <w:szCs w:val="23"/>
        </w:rPr>
        <w:t>2. Процедура уведомления муниципальным служащим представителя нанимателя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2.1. При обращении к муниципальному служащему каких-либо лиц в целях склонения его к совершению коррупционного правонарушения муниципальный служащий обязан уведомить представителя нанимателя (работодателя) в день поступления такого обращения (при невозможности незамедлительного уведомления - в начале рабочего дня, следующего за днем обращения), направив ему письменное уведомление.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Если указанное обращение поступило вне места прохождения муниципальной службы (командировка, отпуск и т.п.), то муниципальный служащий обязан уведомить представителя нанимателя (работодателя) незамедлительно с момента прибытия к месту прохождения муниципальной службы, направив ему письменное уведомление.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В случае если срок прибытия к месту прохождения муниципальной службы превышает 15 календарных дней со дня обращения к муниципальному служащему каких-либо лиц в целях склонения его к совершению коррупционного правонарушения, муниципальный служащий направляет уведомление по почте.</w:t>
      </w:r>
    </w:p>
    <w:p w:rsidR="008E0DE6" w:rsidRPr="00584803" w:rsidRDefault="008E0DE6" w:rsidP="004738C1">
      <w:pPr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2.2. Уведомление представляется на имя представителя нанимателя (работодателя) в письменном виде по форме, согласно приложению 1 к настоящему Порядку.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2.3. 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 xml:space="preserve">2.4. Муниципальный служащий, уведомивший представителя нанимателя,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находится под защитой государства в соответствии с законодательством Российской Федерации. </w:t>
      </w:r>
    </w:p>
    <w:p w:rsidR="008E0DE6" w:rsidRPr="00584803" w:rsidRDefault="008E0DE6" w:rsidP="004738C1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584803">
        <w:rPr>
          <w:sz w:val="23"/>
          <w:szCs w:val="23"/>
        </w:rPr>
        <w:t>Представителем нанимателя принимаются меры по защите муниципального служащего, сообщившего о коррупционных правонарушениях в соответствии с настоящим Порядком,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center"/>
      </w:pPr>
      <w:r>
        <w:rPr>
          <w:rStyle w:val="a4"/>
        </w:rPr>
        <w:lastRenderedPageBreak/>
        <w:t>II. Перечень сведений, содержащихся в уведомлении,</w:t>
      </w:r>
      <w:r>
        <w:br/>
      </w:r>
      <w:r>
        <w:rPr>
          <w:rStyle w:val="a4"/>
        </w:rPr>
        <w:t>и порядок регистрации уведомления.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2.1.  В уведомлении указываются следующие сведения:</w:t>
      </w:r>
      <w:r w:rsidR="004738C1">
        <w:t xml:space="preserve"> 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а) фамилия, имя, отчество муниципального служащего, направившего уведомление (далее по тексу – уведомитель);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б) замещаемая должность муниципальной службы уведомителя, наименование </w:t>
      </w:r>
      <w:r w:rsidR="004738C1">
        <w:t>с</w:t>
      </w:r>
      <w:r>
        <w:t>труктурного подразделения, в котором он осуществляет служебную деятельность;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г) способ склонения к правонарушению (подкуп, угроза, обещание, обман, насилие и т. д.);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д) обстоятельства склонения к правонарушению (телефонный разговор, личная встреча, почтовое отправление и т. д.);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</w:t>
      </w:r>
      <w:proofErr w:type="gramEnd"/>
      <w:r>
        <w:t xml:space="preserve"> другими физическими лицами).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Главе </w:t>
      </w:r>
      <w:r w:rsidR="00F34F17">
        <w:t>сельсовета</w:t>
      </w:r>
      <w:r w:rsidR="004738C1">
        <w:t xml:space="preserve"> в качестве доказатель</w:t>
      </w:r>
      <w:proofErr w:type="gramStart"/>
      <w:r w:rsidR="004738C1">
        <w:t>ств</w:t>
      </w:r>
      <w:r>
        <w:t> скл</w:t>
      </w:r>
      <w:proofErr w:type="gramEnd"/>
      <w:r>
        <w:t>онения его к совершению коррупционного правонарушения;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ж) дата, место и время склонения к правонарушению;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з)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  в соответствующие органы;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и) дата подачи уведомления и личная подпись уведомителя.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2.2. Уведомление регистрируется 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незамедлительно в присутствии уведомителя, если уведомление представлено им лично;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в день, когда оно поступило по почте или с курьером.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2.3. Регистрацию уведомления осуществляет специалист поселения,</w:t>
      </w:r>
      <w:r w:rsidR="004738C1">
        <w:t xml:space="preserve"> </w:t>
      </w:r>
      <w:r>
        <w:t>назначенный за ведение и хранение Журнала в установленном порядке.</w:t>
      </w:r>
      <w:r w:rsidR="004738C1">
        <w:t xml:space="preserve"> </w:t>
      </w:r>
      <w:r>
        <w:t>Журнал должен храниться в условиях, исключающих доступ к нему посторонних лиц. Листы Журнала должны быть пронумерованы, прошнурованы и скреплены  печатью Администрации.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2.5. В случае</w:t>
      </w:r>
      <w:proofErr w:type="gramStart"/>
      <w:r>
        <w:t>,</w:t>
      </w:r>
      <w:proofErr w:type="gramEnd"/>
      <w:r>
        <w:t xml:space="preserve">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заведующий  отделом юридической поддержки и вопросов местного самоуправления 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82264E" w:rsidRDefault="0082264E" w:rsidP="004738C1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</w:p>
    <w:p w:rsidR="0082264E" w:rsidRDefault="0082264E" w:rsidP="004738C1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center"/>
      </w:pPr>
      <w:r>
        <w:rPr>
          <w:rStyle w:val="a4"/>
        </w:rPr>
        <w:lastRenderedPageBreak/>
        <w:t>III. Порядок организации проверки сведений,</w:t>
      </w:r>
      <w:r>
        <w:br/>
      </w:r>
      <w:r>
        <w:rPr>
          <w:rStyle w:val="a4"/>
        </w:rPr>
        <w:t>содержащихся в уведомлении.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3.1. После регистрации уведомление передается  на рассмотрение Главе </w:t>
      </w:r>
      <w:r w:rsidR="00F34F17">
        <w:t>сельсовета</w:t>
      </w:r>
      <w:r>
        <w:t>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3.2. Поступившее Главе </w:t>
      </w:r>
      <w:r w:rsidR="00F34F17">
        <w:t>сельсовета</w:t>
      </w:r>
      <w:r>
        <w:t xml:space="preserve">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3.3. Для проведения проверки распоряжением Главы </w:t>
      </w:r>
      <w:r w:rsidR="00F34F17">
        <w:t>сельсовета</w:t>
      </w:r>
      <w:r>
        <w:t xml:space="preserve">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3.5. Персональный состав комиссии по проведению проверки утверждается распоряжением Главы </w:t>
      </w:r>
      <w:r w:rsidR="00F34F17">
        <w:t>сельсовета</w:t>
      </w:r>
      <w:r>
        <w:t>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3.6.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</w:t>
      </w:r>
      <w:proofErr w:type="gramStart"/>
      <w:r>
        <w:t xml:space="preserve">к Главе </w:t>
      </w:r>
      <w:r w:rsidR="00F34F17">
        <w:t>сельсовета</w:t>
      </w:r>
      <w:r>
        <w:t xml:space="preserve"> с письменным заявлением об освобождении его от участия в проведении</w:t>
      </w:r>
      <w:proofErr w:type="gramEnd"/>
      <w:r>
        <w:t xml:space="preserve"> данной проверки.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3.7. При проведении проверки должны быть: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-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3.10. Работа комиссии должна быть завершена не позднее 10 рабочих дней со дня принятия решения о проведении проверки.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IV. Итоги проведения проверки.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4.1</w:t>
      </w:r>
      <w:r w:rsidR="004738C1">
        <w:t>.</w:t>
      </w:r>
      <w:r>
        <w:t xml:space="preserve"> По результатам проведения проверки комиссией принимается решение простым большинством голосов присутствующих на заседании комиссии.</w:t>
      </w:r>
      <w:r w:rsidR="004738C1">
        <w:t xml:space="preserve"> </w:t>
      </w:r>
      <w:r>
        <w:t>Решение комиссии правомочно, если на ее заседании присутствовало не менее 2/3 от общего состава комиссии.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4.2. Решение комиссии оформляется протоколом. Протокол комиссии подписывается председателем и секретарем комиссии.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4.4. </w:t>
      </w:r>
      <w:proofErr w:type="gramStart"/>
      <w:r>
        <w:t>В случае подтверждения в ходе проверки факта обращения к муниципальному служащему в целях склонения его к совершению</w:t>
      </w:r>
      <w:proofErr w:type="gramEnd"/>
      <w:r>
        <w:t xml:space="preserve">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Главе </w:t>
      </w:r>
      <w:r w:rsidR="00F34F17">
        <w:t>сельсовета</w:t>
      </w:r>
      <w:r>
        <w:t xml:space="preserve"> для принятия соответствующего решения</w:t>
      </w:r>
      <w:r w:rsidR="004738C1">
        <w:t>.</w:t>
      </w:r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 xml:space="preserve">4.5. Глава </w:t>
      </w:r>
      <w:r w:rsidR="00F34F17">
        <w:t>сельсовета</w:t>
      </w:r>
      <w:r>
        <w:t xml:space="preserve"> после получения материалов по результатам работы комиссии в течение трех дней принимает одно из следующих решений: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а) о незамедлительной передаче материалов проверки в правоохранительные органы;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  <w:r>
        <w:br/>
      </w:r>
      <w:r w:rsidR="004738C1">
        <w:t xml:space="preserve">         </w:t>
      </w:r>
      <w:r>
        <w:t>д)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  <w:proofErr w:type="gramEnd"/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е) о привлечении муниципального служащего к дисциплинарной ответственности;</w:t>
      </w:r>
      <w:r>
        <w:br/>
      </w:r>
      <w:r w:rsidR="004738C1">
        <w:t xml:space="preserve">         </w:t>
      </w:r>
      <w:r>
        <w:t>ж) об увольнении муниципального служащего с муниципальной службы.</w:t>
      </w:r>
      <w:r>
        <w:br/>
      </w:r>
      <w:r w:rsidR="004738C1">
        <w:t xml:space="preserve">         </w:t>
      </w:r>
      <w:r>
        <w:t xml:space="preserve">4.6. </w:t>
      </w:r>
      <w:proofErr w:type="gramStart"/>
      <w:r>
        <w:t xml:space="preserve">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Главой </w:t>
      </w:r>
      <w:r w:rsidR="00F34F17">
        <w:t>сельсовета</w:t>
      </w:r>
      <w:r>
        <w:t xml:space="preserve">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  <w:proofErr w:type="gramEnd"/>
    </w:p>
    <w:p w:rsidR="004738C1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4.7. В случае опровержения факта обращения к муниципальному служащему с целью его склонения к совершению коррупционных правонарушений Глава  принимает решение о принятии результатов проверки к сведению.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4.8. Информация о решении по результатам проверки направляется  специалисту ответственному за ведение делопроизводства и кадровую работу в администрации сельского поселения для включения в личное дело уведомителя.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  <w:r>
        <w:t>4.9.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8E0DE6" w:rsidRDefault="008E0DE6" w:rsidP="004738C1">
      <w:pPr>
        <w:pStyle w:val="a3"/>
        <w:spacing w:before="0" w:beforeAutospacing="0" w:after="0" w:afterAutospacing="0"/>
        <w:ind w:firstLine="567"/>
        <w:jc w:val="both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4738C1" w:rsidRDefault="004738C1" w:rsidP="008E0DE6">
      <w:pPr>
        <w:pStyle w:val="a3"/>
        <w:spacing w:before="0" w:beforeAutospacing="0" w:after="0" w:afterAutospacing="0"/>
        <w:ind w:firstLine="567"/>
      </w:pPr>
    </w:p>
    <w:p w:rsidR="0082264E" w:rsidRDefault="0082264E" w:rsidP="008E0DE6">
      <w:pPr>
        <w:pStyle w:val="a3"/>
        <w:spacing w:before="0" w:beforeAutospacing="0" w:after="0" w:afterAutospacing="0"/>
        <w:ind w:firstLine="567"/>
      </w:pPr>
    </w:p>
    <w:p w:rsidR="0082264E" w:rsidRDefault="0082264E" w:rsidP="008E0DE6">
      <w:pPr>
        <w:pStyle w:val="a3"/>
        <w:spacing w:before="0" w:beforeAutospacing="0" w:after="0" w:afterAutospacing="0"/>
        <w:ind w:firstLine="567"/>
      </w:pPr>
    </w:p>
    <w:p w:rsidR="0082264E" w:rsidRDefault="0082264E" w:rsidP="008E0DE6">
      <w:pPr>
        <w:pStyle w:val="a3"/>
        <w:spacing w:before="0" w:beforeAutospacing="0" w:after="0" w:afterAutospacing="0"/>
        <w:ind w:firstLine="567"/>
      </w:pPr>
    </w:p>
    <w:p w:rsidR="0082264E" w:rsidRDefault="0082264E" w:rsidP="008E0DE6">
      <w:pPr>
        <w:pStyle w:val="a3"/>
        <w:spacing w:before="0" w:beforeAutospacing="0" w:after="0" w:afterAutospacing="0"/>
        <w:ind w:firstLine="567"/>
      </w:pPr>
    </w:p>
    <w:p w:rsidR="0082264E" w:rsidRDefault="0082264E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4738C1" w:rsidRDefault="008E0DE6" w:rsidP="008E0DE6">
      <w:pPr>
        <w:pStyle w:val="a3"/>
        <w:spacing w:before="0" w:beforeAutospacing="0" w:after="0" w:afterAutospacing="0"/>
        <w:ind w:firstLine="567"/>
        <w:jc w:val="right"/>
      </w:pPr>
      <w:r>
        <w:lastRenderedPageBreak/>
        <w:t>Приложение № 1</w:t>
      </w:r>
      <w:r>
        <w:br/>
        <w:t xml:space="preserve">к Положению о порядке уведомления </w:t>
      </w:r>
    </w:p>
    <w:p w:rsidR="004738C1" w:rsidRDefault="008E0DE6" w:rsidP="008E0DE6">
      <w:pPr>
        <w:pStyle w:val="a3"/>
        <w:spacing w:before="0" w:beforeAutospacing="0" w:after="0" w:afterAutospacing="0"/>
        <w:ind w:firstLine="567"/>
        <w:jc w:val="right"/>
      </w:pPr>
      <w:r>
        <w:t>представителя нанимателя</w:t>
      </w:r>
      <w:r>
        <w:br/>
        <w:t xml:space="preserve">(работодателя) о фактах обращения </w:t>
      </w:r>
    </w:p>
    <w:p w:rsidR="004738C1" w:rsidRDefault="008E0DE6" w:rsidP="008E0DE6">
      <w:pPr>
        <w:pStyle w:val="a3"/>
        <w:spacing w:before="0" w:beforeAutospacing="0" w:after="0" w:afterAutospacing="0"/>
        <w:ind w:firstLine="567"/>
        <w:jc w:val="right"/>
      </w:pPr>
      <w:proofErr w:type="gramStart"/>
      <w:r>
        <w:t>в целях склонения</w:t>
      </w:r>
      <w:r w:rsidR="004738C1">
        <w:t xml:space="preserve"> </w:t>
      </w:r>
      <w:r>
        <w:t xml:space="preserve">муниципального служащего </w:t>
      </w:r>
      <w:r>
        <w:br/>
        <w:t>к совершению коррупционных правонарушений</w:t>
      </w:r>
      <w:r>
        <w:br/>
        <w:t xml:space="preserve">(ф. </w:t>
      </w:r>
      <w:proofErr w:type="spellStart"/>
      <w:r>
        <w:t>и.о</w:t>
      </w:r>
      <w:proofErr w:type="spellEnd"/>
      <w:r>
        <w:t xml:space="preserve">. уведомителя, должность, </w:t>
      </w:r>
      <w:proofErr w:type="gramEnd"/>
    </w:p>
    <w:p w:rsidR="008E0DE6" w:rsidRDefault="008E0DE6" w:rsidP="008E0DE6">
      <w:pPr>
        <w:pStyle w:val="a3"/>
        <w:spacing w:before="0" w:beforeAutospacing="0" w:after="0" w:afterAutospacing="0"/>
        <w:ind w:firstLine="567"/>
        <w:jc w:val="right"/>
      </w:pPr>
      <w:r>
        <w:t>наименование структурного подразделения)</w:t>
      </w:r>
    </w:p>
    <w:p w:rsidR="004738C1" w:rsidRDefault="004738C1" w:rsidP="008E0DE6">
      <w:pPr>
        <w:pStyle w:val="a3"/>
        <w:spacing w:before="0" w:beforeAutospacing="0" w:after="0" w:afterAutospacing="0"/>
        <w:ind w:firstLine="567"/>
        <w:jc w:val="right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  <w:r>
        <w:rPr>
          <w:rStyle w:val="a4"/>
        </w:rPr>
        <w:t>УВЕДОМЛЕНИЕ</w:t>
      </w:r>
    </w:p>
    <w:p w:rsidR="004738C1" w:rsidRDefault="004738C1" w:rsidP="008E0DE6">
      <w:pPr>
        <w:pStyle w:val="a3"/>
        <w:spacing w:before="0" w:beforeAutospacing="0" w:after="0" w:afterAutospacing="0"/>
        <w:ind w:firstLine="567"/>
        <w:jc w:val="center"/>
      </w:pPr>
    </w:p>
    <w:p w:rsidR="008E0DE6" w:rsidRPr="00726496" w:rsidRDefault="008E0DE6" w:rsidP="008E0DE6">
      <w:pPr>
        <w:pStyle w:val="a3"/>
        <w:spacing w:before="0" w:beforeAutospacing="0" w:after="0" w:afterAutospacing="0"/>
        <w:ind w:firstLine="567"/>
        <w:rPr>
          <w:sz w:val="20"/>
          <w:szCs w:val="20"/>
        </w:rPr>
      </w:pPr>
      <w:r>
        <w:t xml:space="preserve">  </w:t>
      </w:r>
      <w:proofErr w:type="gramStart"/>
      <w:r>
        <w:t xml:space="preserve">В соответствии со статьей 9 Федерального закона Российской Федерации от 25.12.2008 N 273-ФЗ "О противодействии коррупции" (далее - Закона) я, </w:t>
      </w:r>
      <w:r w:rsidR="004738C1">
        <w:t>________________________________________________</w:t>
      </w:r>
      <w:r>
        <w:t>_________________________</w:t>
      </w:r>
      <w:r w:rsidR="004738C1">
        <w:t>_</w:t>
      </w:r>
      <w:r>
        <w:t>_________,</w:t>
      </w:r>
      <w:r>
        <w:br/>
      </w:r>
      <w:r w:rsidR="004738C1">
        <w:rPr>
          <w:sz w:val="20"/>
          <w:szCs w:val="20"/>
        </w:rPr>
        <w:t xml:space="preserve">                                                                </w:t>
      </w:r>
      <w:r w:rsidRPr="004738C1">
        <w:rPr>
          <w:sz w:val="20"/>
          <w:szCs w:val="20"/>
        </w:rPr>
        <w:t>(фамилия, имя, отчество)</w:t>
      </w:r>
      <w:r w:rsidRPr="004738C1">
        <w:rPr>
          <w:sz w:val="20"/>
          <w:szCs w:val="20"/>
        </w:rPr>
        <w:br/>
      </w:r>
      <w:r>
        <w:t>настоящим уведомляю об обращении ко мне ________</w:t>
      </w:r>
      <w:r w:rsidR="004738C1">
        <w:t>_________________</w:t>
      </w:r>
      <w:r>
        <w:t>____________________ __________________________________________</w:t>
      </w:r>
      <w:r w:rsidR="004738C1">
        <w:t>_________________</w:t>
      </w:r>
      <w:r>
        <w:t>________________________</w:t>
      </w:r>
      <w:r>
        <w:br/>
      </w:r>
      <w:r w:rsidR="004738C1">
        <w:rPr>
          <w:sz w:val="20"/>
          <w:szCs w:val="20"/>
        </w:rPr>
        <w:t xml:space="preserve">                                                                   </w:t>
      </w:r>
      <w:r w:rsidRPr="004738C1">
        <w:rPr>
          <w:sz w:val="20"/>
          <w:szCs w:val="20"/>
        </w:rPr>
        <w:t>(дата, время и место)</w:t>
      </w:r>
      <w:r>
        <w:br/>
        <w:t>гр. _____</w:t>
      </w:r>
      <w:r w:rsidR="004738C1">
        <w:t>_________________</w:t>
      </w:r>
      <w:r>
        <w:t>___________________________________________________________</w:t>
      </w:r>
      <w:r>
        <w:br/>
      </w:r>
      <w:r w:rsidR="004738C1">
        <w:rPr>
          <w:sz w:val="20"/>
          <w:szCs w:val="20"/>
        </w:rPr>
        <w:t xml:space="preserve">                                                                </w:t>
      </w:r>
      <w:r w:rsidRPr="004738C1">
        <w:rPr>
          <w:sz w:val="20"/>
          <w:szCs w:val="20"/>
        </w:rPr>
        <w:t>(фамилия, имя, отчество)</w:t>
      </w:r>
      <w:r w:rsidRPr="004738C1">
        <w:rPr>
          <w:sz w:val="20"/>
          <w:szCs w:val="20"/>
        </w:rPr>
        <w:br/>
      </w:r>
      <w:r>
        <w:t>в целях склонения меня к совершению коррупционных действий, а именно:</w:t>
      </w:r>
      <w:r>
        <w:br/>
        <w:t>____</w:t>
      </w:r>
      <w:r w:rsidR="004738C1">
        <w:t>_________________</w:t>
      </w:r>
      <w:r>
        <w:t>______________________________________________________________</w:t>
      </w:r>
      <w:r>
        <w:br/>
      </w:r>
      <w:r w:rsidR="004738C1">
        <w:rPr>
          <w:sz w:val="20"/>
          <w:szCs w:val="20"/>
        </w:rPr>
        <w:t xml:space="preserve">                                      </w:t>
      </w:r>
      <w:r w:rsidRPr="004738C1">
        <w:rPr>
          <w:sz w:val="20"/>
          <w:szCs w:val="20"/>
        </w:rPr>
        <w:t>(в произвольной форме изложить информацию об обстоятельствах</w:t>
      </w:r>
      <w:r>
        <w:br/>
        <w:t>_________</w:t>
      </w:r>
      <w:r w:rsidR="004738C1">
        <w:t>_________________</w:t>
      </w:r>
      <w:r>
        <w:t>_________________________________________________________</w:t>
      </w:r>
      <w:r>
        <w:br/>
      </w:r>
      <w:r w:rsidR="004738C1">
        <w:rPr>
          <w:sz w:val="20"/>
          <w:szCs w:val="20"/>
        </w:rPr>
        <w:t xml:space="preserve">                           </w:t>
      </w:r>
      <w:r w:rsidRPr="004738C1">
        <w:rPr>
          <w:sz w:val="20"/>
          <w:szCs w:val="20"/>
        </w:rPr>
        <w:t>обращения в целях склонения к совершению коррупционных</w:t>
      </w:r>
      <w:proofErr w:type="gramEnd"/>
      <w:r w:rsidRPr="004738C1">
        <w:rPr>
          <w:sz w:val="20"/>
          <w:szCs w:val="20"/>
        </w:rPr>
        <w:t xml:space="preserve"> действий)</w:t>
      </w:r>
      <w:r>
        <w:br/>
        <w:t>___</w:t>
      </w:r>
      <w:r w:rsidR="004738C1">
        <w:t>_________________</w:t>
      </w:r>
      <w:r>
        <w:t xml:space="preserve">_______________________________________________________________ </w:t>
      </w:r>
      <w:r>
        <w:br/>
      </w:r>
      <w:r>
        <w:br/>
        <w:t xml:space="preserve">«____»_______________ 20___г.  ______________________  </w:t>
      </w:r>
      <w:r>
        <w:br/>
      </w:r>
      <w:r w:rsidR="00726496">
        <w:rPr>
          <w:sz w:val="20"/>
          <w:szCs w:val="20"/>
        </w:rPr>
        <w:t xml:space="preserve">                                                                                    </w:t>
      </w:r>
      <w:r w:rsidRPr="00726496">
        <w:rPr>
          <w:sz w:val="20"/>
          <w:szCs w:val="20"/>
        </w:rPr>
        <w:t>(подпись)</w:t>
      </w: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  <w:r>
        <w:t>Уведомление зарегистрировано</w:t>
      </w:r>
      <w:r w:rsidR="00726496">
        <w:t xml:space="preserve"> </w:t>
      </w:r>
      <w:r>
        <w:t>в Журнале регистрации</w:t>
      </w:r>
      <w:r>
        <w:br/>
        <w:t>«____»_____________ 20___ г.  N ______</w:t>
      </w:r>
      <w:r>
        <w:br/>
        <w:t>__________________________________________________________________</w:t>
      </w:r>
      <w:r>
        <w:br/>
        <w:t xml:space="preserve">(ф. </w:t>
      </w:r>
      <w:proofErr w:type="spellStart"/>
      <w:r>
        <w:t>и.о</w:t>
      </w:r>
      <w:proofErr w:type="spellEnd"/>
      <w:r>
        <w:t>., должность ответственного лица)</w:t>
      </w: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  <w:r>
        <w:t>Примечание: &lt;1&gt;</w:t>
      </w:r>
      <w:r>
        <w:br/>
        <w:t>-------------------------------------</w:t>
      </w:r>
      <w:r>
        <w:br/>
        <w:t>&lt;1</w:t>
      </w:r>
      <w:proofErr w:type="gramStart"/>
      <w:r>
        <w:t>&gt;  В</w:t>
      </w:r>
      <w:proofErr w:type="gramEnd"/>
      <w:r>
        <w:t>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</w:pPr>
    </w:p>
    <w:p w:rsidR="00726496" w:rsidRDefault="008E0DE6" w:rsidP="008E0DE6">
      <w:pPr>
        <w:pStyle w:val="a3"/>
        <w:spacing w:before="0" w:beforeAutospacing="0" w:after="0" w:afterAutospacing="0"/>
        <w:ind w:firstLine="567"/>
        <w:jc w:val="right"/>
      </w:pPr>
      <w:r>
        <w:lastRenderedPageBreak/>
        <w:t>Приложение № 2</w:t>
      </w:r>
      <w:r>
        <w:br/>
        <w:t>к Положению о порядке уведомления</w:t>
      </w:r>
    </w:p>
    <w:p w:rsidR="00726496" w:rsidRDefault="008E0DE6" w:rsidP="008E0DE6">
      <w:pPr>
        <w:pStyle w:val="a3"/>
        <w:spacing w:before="0" w:beforeAutospacing="0" w:after="0" w:afterAutospacing="0"/>
        <w:ind w:firstLine="567"/>
        <w:jc w:val="right"/>
      </w:pPr>
      <w:r>
        <w:t>представителя нанимателя</w:t>
      </w:r>
      <w:r>
        <w:br/>
        <w:t xml:space="preserve">(работодателя) о фактах обращения </w:t>
      </w:r>
    </w:p>
    <w:p w:rsidR="008E0DE6" w:rsidRDefault="008E0DE6" w:rsidP="008E0DE6">
      <w:pPr>
        <w:pStyle w:val="a3"/>
        <w:spacing w:before="0" w:beforeAutospacing="0" w:after="0" w:afterAutospacing="0"/>
        <w:ind w:firstLine="567"/>
        <w:jc w:val="right"/>
      </w:pPr>
      <w:r>
        <w:t>в целях склонения</w:t>
      </w:r>
      <w:r>
        <w:br/>
        <w:t xml:space="preserve">муниципального служащего </w:t>
      </w:r>
      <w:r>
        <w:br/>
        <w:t>к совершению коррупционных правонарушений</w:t>
      </w:r>
    </w:p>
    <w:p w:rsidR="00726496" w:rsidRDefault="00726496" w:rsidP="008E0DE6">
      <w:pPr>
        <w:pStyle w:val="a3"/>
        <w:spacing w:before="0" w:beforeAutospacing="0" w:after="0" w:afterAutospacing="0"/>
        <w:ind w:firstLine="567"/>
        <w:jc w:val="right"/>
      </w:pPr>
    </w:p>
    <w:p w:rsidR="00726496" w:rsidRDefault="00726496" w:rsidP="008E0DE6">
      <w:pPr>
        <w:pStyle w:val="a3"/>
        <w:spacing w:before="0" w:beforeAutospacing="0" w:after="0" w:afterAutospacing="0"/>
        <w:ind w:firstLine="567"/>
        <w:jc w:val="right"/>
      </w:pPr>
    </w:p>
    <w:p w:rsidR="008E0DE6" w:rsidRDefault="008E0DE6" w:rsidP="008E0DE6">
      <w:pPr>
        <w:pStyle w:val="a3"/>
        <w:spacing w:before="0" w:beforeAutospacing="0" w:after="0" w:afterAutospacing="0"/>
        <w:ind w:firstLine="567"/>
        <w:jc w:val="center"/>
      </w:pPr>
      <w:r>
        <w:rPr>
          <w:rStyle w:val="a4"/>
        </w:rPr>
        <w:t>ЖУРНАЛ УЧЕТА УВЕДОМЛЕНИЙ</w:t>
      </w:r>
      <w:r>
        <w:br/>
      </w:r>
      <w:r>
        <w:rPr>
          <w:rStyle w:val="a4"/>
        </w:rPr>
        <w:t>о фактах обращения в целях склонения муниципального</w:t>
      </w:r>
      <w:r>
        <w:br/>
      </w:r>
      <w:r>
        <w:rPr>
          <w:rStyle w:val="a4"/>
        </w:rPr>
        <w:t>служащего к совершению коррупционных правонарушений</w:t>
      </w:r>
    </w:p>
    <w:p w:rsidR="008E0DE6" w:rsidRDefault="008E0DE6" w:rsidP="008E0DE6">
      <w:pPr>
        <w:jc w:val="center"/>
        <w:rPr>
          <w:szCs w:val="20"/>
        </w:rPr>
      </w:pPr>
    </w:p>
    <w:p w:rsidR="008E0DE6" w:rsidRPr="00E422F0" w:rsidRDefault="008E0DE6" w:rsidP="008E0DE6">
      <w:pPr>
        <w:jc w:val="center"/>
        <w:rPr>
          <w:b/>
          <w:sz w:val="28"/>
          <w:szCs w:val="28"/>
        </w:rPr>
      </w:pPr>
      <w:r w:rsidRPr="00E422F0">
        <w:rPr>
          <w:b/>
          <w:sz w:val="28"/>
          <w:szCs w:val="28"/>
        </w:rPr>
        <w:t>ЖУРНАЛ</w:t>
      </w:r>
    </w:p>
    <w:p w:rsidR="008E0DE6" w:rsidRPr="00E422F0" w:rsidRDefault="008E0DE6" w:rsidP="008E0DE6">
      <w:pPr>
        <w:jc w:val="center"/>
        <w:rPr>
          <w:b/>
          <w:sz w:val="28"/>
          <w:szCs w:val="28"/>
        </w:rPr>
      </w:pPr>
      <w:r w:rsidRPr="00E422F0">
        <w:rPr>
          <w:b/>
          <w:sz w:val="28"/>
          <w:szCs w:val="28"/>
        </w:rPr>
        <w:t>учета уведомлений о фактах обращения в целях склонения</w:t>
      </w:r>
      <w:r w:rsidRPr="00E422F0">
        <w:rPr>
          <w:b/>
          <w:sz w:val="28"/>
          <w:szCs w:val="28"/>
        </w:rPr>
        <w:br w:type="textWrapping" w:clear="all"/>
        <w:t>муниципального служащего к совершению коррупционных правонарушений</w:t>
      </w:r>
    </w:p>
    <w:p w:rsidR="008E0DE6" w:rsidRPr="0094657C" w:rsidRDefault="008E0DE6" w:rsidP="008E0DE6">
      <w:pPr>
        <w:rPr>
          <w:sz w:val="28"/>
          <w:szCs w:val="20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461"/>
        <w:gridCol w:w="1276"/>
        <w:gridCol w:w="1417"/>
        <w:gridCol w:w="1843"/>
        <w:gridCol w:w="1843"/>
        <w:gridCol w:w="1276"/>
        <w:gridCol w:w="992"/>
      </w:tblGrid>
      <w:tr w:rsidR="008E0DE6" w:rsidRPr="008E0DE6" w:rsidTr="008E0DE6">
        <w:tc>
          <w:tcPr>
            <w:tcW w:w="524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 xml:space="preserve">№ </w:t>
            </w:r>
            <w:proofErr w:type="gramStart"/>
            <w:r w:rsidRPr="008E0DE6">
              <w:rPr>
                <w:sz w:val="21"/>
                <w:szCs w:val="21"/>
              </w:rPr>
              <w:t>п</w:t>
            </w:r>
            <w:proofErr w:type="gramEnd"/>
            <w:r w:rsidRPr="008E0DE6">
              <w:rPr>
                <w:sz w:val="21"/>
                <w:szCs w:val="21"/>
              </w:rPr>
              <w:t>/п</w:t>
            </w:r>
          </w:p>
        </w:tc>
        <w:tc>
          <w:tcPr>
            <w:tcW w:w="1461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Дата и время регистрации уведомления</w:t>
            </w:r>
          </w:p>
        </w:tc>
        <w:tc>
          <w:tcPr>
            <w:tcW w:w="1276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 xml:space="preserve">Ф.И.О., должность </w:t>
            </w:r>
            <w:proofErr w:type="gramStart"/>
            <w:r w:rsidRPr="008E0DE6">
              <w:rPr>
                <w:sz w:val="21"/>
                <w:szCs w:val="21"/>
              </w:rPr>
              <w:t>подавшего</w:t>
            </w:r>
            <w:proofErr w:type="gramEnd"/>
            <w:r w:rsidRPr="008E0DE6">
              <w:rPr>
                <w:sz w:val="21"/>
                <w:szCs w:val="21"/>
              </w:rPr>
              <w:t xml:space="preserve"> уведомление</w:t>
            </w:r>
          </w:p>
        </w:tc>
        <w:tc>
          <w:tcPr>
            <w:tcW w:w="1417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Краткое содержание уведомления</w:t>
            </w:r>
          </w:p>
        </w:tc>
        <w:tc>
          <w:tcPr>
            <w:tcW w:w="1843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 xml:space="preserve">Ф.И.О. </w:t>
            </w:r>
            <w:proofErr w:type="gramStart"/>
            <w:r w:rsidRPr="008E0DE6">
              <w:rPr>
                <w:sz w:val="21"/>
                <w:szCs w:val="21"/>
              </w:rPr>
              <w:t>регистрирующего</w:t>
            </w:r>
            <w:proofErr w:type="gramEnd"/>
            <w:r w:rsidRPr="008E0DE6">
              <w:rPr>
                <w:sz w:val="21"/>
                <w:szCs w:val="21"/>
              </w:rPr>
              <w:t xml:space="preserve"> уведомление</w:t>
            </w:r>
          </w:p>
        </w:tc>
        <w:tc>
          <w:tcPr>
            <w:tcW w:w="1843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 xml:space="preserve">Подпись </w:t>
            </w:r>
            <w:proofErr w:type="gramStart"/>
            <w:r w:rsidRPr="008E0DE6">
              <w:rPr>
                <w:sz w:val="21"/>
                <w:szCs w:val="21"/>
              </w:rPr>
              <w:t>регистрирующего</w:t>
            </w:r>
            <w:proofErr w:type="gramEnd"/>
            <w:r w:rsidRPr="008E0DE6">
              <w:rPr>
                <w:sz w:val="21"/>
                <w:szCs w:val="21"/>
              </w:rPr>
              <w:t xml:space="preserve"> уведомление</w:t>
            </w:r>
          </w:p>
        </w:tc>
        <w:tc>
          <w:tcPr>
            <w:tcW w:w="1276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 xml:space="preserve">Подпись </w:t>
            </w:r>
            <w:proofErr w:type="gramStart"/>
            <w:r w:rsidRPr="008E0DE6">
              <w:rPr>
                <w:sz w:val="21"/>
                <w:szCs w:val="21"/>
              </w:rPr>
              <w:t>подавшего</w:t>
            </w:r>
            <w:proofErr w:type="gramEnd"/>
            <w:r w:rsidRPr="008E0DE6">
              <w:rPr>
                <w:sz w:val="21"/>
                <w:szCs w:val="21"/>
              </w:rPr>
              <w:t xml:space="preserve"> уведомление</w:t>
            </w:r>
          </w:p>
        </w:tc>
        <w:tc>
          <w:tcPr>
            <w:tcW w:w="992" w:type="dxa"/>
            <w:vAlign w:val="center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E0DE6">
              <w:rPr>
                <w:sz w:val="21"/>
                <w:szCs w:val="21"/>
              </w:rPr>
              <w:t>Особые отметки</w:t>
            </w:r>
          </w:p>
        </w:tc>
      </w:tr>
      <w:tr w:rsidR="008E0DE6" w:rsidRPr="008E0DE6" w:rsidTr="008E0DE6">
        <w:tc>
          <w:tcPr>
            <w:tcW w:w="524" w:type="dxa"/>
          </w:tcPr>
          <w:p w:rsidR="008E0DE6" w:rsidRPr="008E0DE6" w:rsidRDefault="008E0DE6" w:rsidP="008E0DE6">
            <w:pPr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E0DE6" w:rsidRPr="008E0DE6" w:rsidRDefault="008E0DE6" w:rsidP="008E0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DE6">
              <w:rPr>
                <w:sz w:val="20"/>
                <w:szCs w:val="20"/>
              </w:rPr>
              <w:t>8</w:t>
            </w:r>
          </w:p>
        </w:tc>
      </w:tr>
      <w:tr w:rsidR="008E0DE6" w:rsidRPr="008E0DE6" w:rsidTr="008E0DE6">
        <w:tc>
          <w:tcPr>
            <w:tcW w:w="524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0DE6" w:rsidRPr="008E0DE6" w:rsidRDefault="008E0DE6" w:rsidP="008E0DE6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8E0DE6" w:rsidRDefault="008E0DE6" w:rsidP="008E0DE6">
      <w:pPr>
        <w:pStyle w:val="a5"/>
        <w:rPr>
          <w:rFonts w:ascii="Times New Roman" w:hAnsi="Times New Roman"/>
          <w:sz w:val="28"/>
          <w:szCs w:val="28"/>
        </w:rPr>
        <w:sectPr w:rsidR="008E0DE6" w:rsidSect="005B1218">
          <w:headerReference w:type="default" r:id="rId8"/>
          <w:type w:val="continuous"/>
          <w:pgSz w:w="11906" w:h="16838"/>
          <w:pgMar w:top="426" w:right="566" w:bottom="284" w:left="1276" w:header="142" w:footer="709" w:gutter="0"/>
          <w:cols w:space="708"/>
          <w:docGrid w:linePitch="360"/>
        </w:sectPr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  <w:r>
        <w:t xml:space="preserve">   </w:t>
      </w:r>
    </w:p>
    <w:p w:rsidR="008E0DE6" w:rsidRDefault="008E0DE6" w:rsidP="008E0DE6">
      <w:pPr>
        <w:ind w:firstLine="567"/>
      </w:pPr>
    </w:p>
    <w:p w:rsidR="008E0DE6" w:rsidRDefault="008E0DE6" w:rsidP="008E0DE6">
      <w:pPr>
        <w:ind w:firstLine="567"/>
      </w:pPr>
    </w:p>
    <w:p w:rsidR="00FE2A6D" w:rsidRDefault="00FE2A6D"/>
    <w:sectPr w:rsidR="00FE2A6D" w:rsidSect="008E0D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0D" w:rsidRDefault="00CD530D" w:rsidP="005B1218">
      <w:r>
        <w:separator/>
      </w:r>
    </w:p>
  </w:endnote>
  <w:endnote w:type="continuationSeparator" w:id="0">
    <w:p w:rsidR="00CD530D" w:rsidRDefault="00CD530D" w:rsidP="005B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0D" w:rsidRDefault="00CD530D" w:rsidP="005B1218">
      <w:r>
        <w:separator/>
      </w:r>
    </w:p>
  </w:footnote>
  <w:footnote w:type="continuationSeparator" w:id="0">
    <w:p w:rsidR="00CD530D" w:rsidRDefault="00CD530D" w:rsidP="005B1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325182"/>
      <w:docPartObj>
        <w:docPartGallery w:val="Page Numbers (Top of Page)"/>
        <w:docPartUnique/>
      </w:docPartObj>
    </w:sdtPr>
    <w:sdtEndPr/>
    <w:sdtContent>
      <w:p w:rsidR="005B1218" w:rsidRDefault="005B12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775">
          <w:rPr>
            <w:noProof/>
          </w:rPr>
          <w:t>7</w:t>
        </w:r>
        <w:r>
          <w:fldChar w:fldCharType="end"/>
        </w:r>
      </w:p>
    </w:sdtContent>
  </w:sdt>
  <w:p w:rsidR="005B1218" w:rsidRDefault="005B1218" w:rsidP="005B1218">
    <w:pPr>
      <w:pStyle w:val="a8"/>
      <w:tabs>
        <w:tab w:val="clear" w:pos="4677"/>
        <w:tab w:val="clear" w:pos="9355"/>
        <w:tab w:val="left" w:pos="112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E6"/>
    <w:rsid w:val="00002FCC"/>
    <w:rsid w:val="001959A4"/>
    <w:rsid w:val="003D1620"/>
    <w:rsid w:val="004738C1"/>
    <w:rsid w:val="00550033"/>
    <w:rsid w:val="005B1218"/>
    <w:rsid w:val="00614CA6"/>
    <w:rsid w:val="00636586"/>
    <w:rsid w:val="00726496"/>
    <w:rsid w:val="0082264E"/>
    <w:rsid w:val="00826C03"/>
    <w:rsid w:val="008E0DE6"/>
    <w:rsid w:val="009B0775"/>
    <w:rsid w:val="00A376FE"/>
    <w:rsid w:val="00CD530D"/>
    <w:rsid w:val="00F34F17"/>
    <w:rsid w:val="00FC138E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0DE6"/>
    <w:pPr>
      <w:spacing w:before="100" w:beforeAutospacing="1" w:after="100" w:afterAutospacing="1"/>
    </w:pPr>
  </w:style>
  <w:style w:type="character" w:styleId="a4">
    <w:name w:val="Strong"/>
    <w:qFormat/>
    <w:rsid w:val="008E0DE6"/>
    <w:rPr>
      <w:b/>
      <w:bCs/>
    </w:rPr>
  </w:style>
  <w:style w:type="paragraph" w:styleId="a5">
    <w:name w:val="No Spacing"/>
    <w:uiPriority w:val="1"/>
    <w:qFormat/>
    <w:rsid w:val="008E0DE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0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B12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1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B12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12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0DE6"/>
    <w:pPr>
      <w:spacing w:before="100" w:beforeAutospacing="1" w:after="100" w:afterAutospacing="1"/>
    </w:pPr>
  </w:style>
  <w:style w:type="character" w:styleId="a4">
    <w:name w:val="Strong"/>
    <w:qFormat/>
    <w:rsid w:val="008E0DE6"/>
    <w:rPr>
      <w:b/>
      <w:bCs/>
    </w:rPr>
  </w:style>
  <w:style w:type="paragraph" w:styleId="a5">
    <w:name w:val="No Spacing"/>
    <w:uiPriority w:val="1"/>
    <w:qFormat/>
    <w:rsid w:val="008E0DE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0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B12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1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B12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12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9</cp:revision>
  <cp:lastPrinted>2023-07-05T11:50:00Z</cp:lastPrinted>
  <dcterms:created xsi:type="dcterms:W3CDTF">2023-07-04T11:21:00Z</dcterms:created>
  <dcterms:modified xsi:type="dcterms:W3CDTF">2024-06-06T02:07:00Z</dcterms:modified>
</cp:coreProperties>
</file>